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D7" w:rsidRDefault="000423D7" w:rsidP="000423D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0423D7" w:rsidRDefault="000423D7" w:rsidP="000423D7">
      <w:pPr>
        <w:rPr>
          <w:rFonts w:ascii="Times New Roman" w:hAnsi="Times New Roman" w:cs="Times New Roman"/>
        </w:rPr>
      </w:pPr>
    </w:p>
    <w:p w:rsidR="000423D7" w:rsidRDefault="000423D7" w:rsidP="000423D7">
      <w:pPr>
        <w:rPr>
          <w:rFonts w:ascii="Times New Roman" w:hAnsi="Times New Roman" w:cs="Times New Roman"/>
          <w:sz w:val="24"/>
          <w:szCs w:val="24"/>
        </w:rPr>
      </w:pPr>
    </w:p>
    <w:p w:rsidR="000423D7" w:rsidRPr="000423D7" w:rsidRDefault="000423D7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D7">
        <w:rPr>
          <w:rFonts w:ascii="Times New Roman" w:hAnsi="Times New Roman" w:cs="Times New Roman"/>
          <w:b/>
          <w:sz w:val="24"/>
          <w:szCs w:val="24"/>
        </w:rPr>
        <w:t xml:space="preserve"> ДНЕВЕН РЕД  ЗА ЗАСЕДАНИЕТО НА </w:t>
      </w:r>
    </w:p>
    <w:p w:rsidR="000423D7" w:rsidRPr="000423D7" w:rsidRDefault="00FC4DF9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423D7" w:rsidRPr="000423D7">
        <w:rPr>
          <w:rFonts w:ascii="Times New Roman" w:hAnsi="Times New Roman" w:cs="Times New Roman"/>
          <w:b/>
          <w:sz w:val="24"/>
          <w:szCs w:val="24"/>
        </w:rPr>
        <w:t>.09.2025 г.</w:t>
      </w:r>
    </w:p>
    <w:p w:rsidR="000423D7" w:rsidRDefault="000423D7" w:rsidP="00042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8B9" w:rsidRPr="009E28B9" w:rsidRDefault="002312F4" w:rsidP="009E28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8B9">
        <w:rPr>
          <w:rFonts w:ascii="Times New Roman" w:hAnsi="Times New Roman" w:cs="Times New Roman"/>
          <w:b/>
          <w:sz w:val="24"/>
          <w:szCs w:val="24"/>
        </w:rPr>
        <w:t xml:space="preserve">Регистриране на партиите и коалициите, местните коалиции и инициативните комитети, за участие в </w:t>
      </w:r>
      <w:r w:rsidR="00BB24BB" w:rsidRPr="009E28B9">
        <w:rPr>
          <w:rFonts w:ascii="Times New Roman" w:hAnsi="Times New Roman" w:cs="Times New Roman"/>
          <w:b/>
          <w:sz w:val="24"/>
          <w:szCs w:val="24"/>
        </w:rPr>
        <w:t>частичен избор за кмет на кметство с. Струпец на 12.10.2025г</w:t>
      </w:r>
    </w:p>
    <w:p w:rsidR="007F05B2" w:rsidRPr="009E28B9" w:rsidRDefault="009E28B9" w:rsidP="009E28B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Изменение на решение №150 $ЧМИ/02.09.2025г във връзка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срешение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№5 – МИ23/09.09.2023г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BB24BB" w:rsidRPr="009E28B9">
        <w:rPr>
          <w:rFonts w:ascii="Times New Roman" w:hAnsi="Times New Roman" w:cs="Times New Roman"/>
          <w:b/>
          <w:sz w:val="24"/>
          <w:szCs w:val="24"/>
        </w:rPr>
        <w:t>.</w:t>
      </w:r>
    </w:p>
    <w:p w:rsidR="000423D7" w:rsidRPr="000423D7" w:rsidRDefault="009E28B9" w:rsidP="000423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B24BB">
        <w:rPr>
          <w:rFonts w:ascii="Times New Roman" w:hAnsi="Times New Roman" w:cs="Times New Roman"/>
          <w:b/>
          <w:sz w:val="24"/>
          <w:szCs w:val="24"/>
        </w:rPr>
        <w:t>. Разни.</w:t>
      </w:r>
    </w:p>
    <w:p w:rsidR="000423D7" w:rsidRDefault="000423D7" w:rsidP="000423D7"/>
    <w:p w:rsidR="000423D7" w:rsidRDefault="000423D7"/>
    <w:sectPr w:rsidR="0004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5FA0"/>
    <w:multiLevelType w:val="hybridMultilevel"/>
    <w:tmpl w:val="2C2C19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D7"/>
    <w:rsid w:val="000423D7"/>
    <w:rsid w:val="001E539B"/>
    <w:rsid w:val="002312F4"/>
    <w:rsid w:val="007D403C"/>
    <w:rsid w:val="007F05B2"/>
    <w:rsid w:val="009E28B9"/>
    <w:rsid w:val="00BB24BB"/>
    <w:rsid w:val="00D4181E"/>
    <w:rsid w:val="00F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B691"/>
  <w15:chartTrackingRefBased/>
  <w15:docId w15:val="{276BB36D-B868-438B-8545-B9F5B9D0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423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4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2025-09-05T14:10:00Z</cp:lastPrinted>
  <dcterms:created xsi:type="dcterms:W3CDTF">2025-09-08T08:10:00Z</dcterms:created>
  <dcterms:modified xsi:type="dcterms:W3CDTF">2025-09-09T08:33:00Z</dcterms:modified>
</cp:coreProperties>
</file>